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235F" w14:textId="77777777" w:rsidR="00271F7F" w:rsidRDefault="00271F7F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3803E5A5" w:rsidR="003E5087" w:rsidRPr="00271F7F" w:rsidRDefault="00246D4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História</w:t>
            </w:r>
            <w:proofErr w:type="spellEnd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Portuguesa</w:t>
            </w:r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4DB5D802" w:rsidR="003E5087" w:rsidRPr="00271F7F" w:rsidRDefault="00246D4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>LIN2.84075</w:t>
            </w: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0F38B922" w:rsidR="00CF7131" w:rsidRPr="00271F7F" w:rsidRDefault="00246D4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6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086CB8" w14:paraId="6E0436A4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13EB720" w14:textId="0A116CEE" w:rsidR="003E5087" w:rsidRPr="00271F7F" w:rsidRDefault="00246D47" w:rsidP="003E5087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Licenciatura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64A0466A" w:rsidR="00CF7131" w:rsidRPr="00271F7F" w:rsidRDefault="00246D4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S1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BF651AF" w14:textId="4455364E" w:rsidR="00CF7131" w:rsidRPr="00271F7F" w:rsidRDefault="00246D4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Esperança Cardeira</w:t>
            </w: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0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5EB90E91" w:rsidR="00CF7131" w:rsidRPr="00271F7F" w:rsidRDefault="00246D4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11E2A65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Objetivo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: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adquirir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um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quadro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referência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sumário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no que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diz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respeito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à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identificação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e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cronologia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das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principais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mudanças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ocorridas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longo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história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portuguesa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.</w:t>
            </w:r>
          </w:p>
          <w:p w14:paraId="7D4D1A09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11ECD810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Conteúdos</w:t>
            </w:r>
            <w:proofErr w:type="spellEnd"/>
          </w:p>
          <w:p w14:paraId="4629A884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I.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Introdução</w:t>
            </w:r>
            <w:proofErr w:type="spellEnd"/>
          </w:p>
          <w:p w14:paraId="4732AD77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1. Breve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sumário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história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portuguesa</w:t>
            </w:r>
            <w:proofErr w:type="spellEnd"/>
          </w:p>
          <w:p w14:paraId="7E357C14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2. 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mudança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linguística</w:t>
            </w:r>
            <w:proofErr w:type="spellEnd"/>
          </w:p>
          <w:p w14:paraId="64E600E7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II. Do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latim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</w:p>
          <w:p w14:paraId="66BD7EA6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1. O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Latim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vulgar</w:t>
            </w:r>
          </w:p>
          <w:p w14:paraId="0EB09341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2. 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romanização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</w:p>
          <w:p w14:paraId="270DDC23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3. 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constituição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dos romances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ibéricos</w:t>
            </w:r>
            <w:proofErr w:type="spellEnd"/>
          </w:p>
          <w:p w14:paraId="59C2F50B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lastRenderedPageBreak/>
              <w:t xml:space="preserve">III. O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antigo</w:t>
            </w:r>
            <w:proofErr w:type="spellEnd"/>
          </w:p>
          <w:p w14:paraId="273F8808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1.Os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inícios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escrita</w:t>
            </w:r>
            <w:proofErr w:type="spellEnd"/>
          </w:p>
          <w:p w14:paraId="4B525700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2. Breve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comentário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linguístico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textos</w:t>
            </w:r>
            <w:proofErr w:type="spellEnd"/>
          </w:p>
          <w:p w14:paraId="30E06867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IV. Do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antigo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moderno</w:t>
            </w:r>
            <w:proofErr w:type="spellEnd"/>
          </w:p>
          <w:p w14:paraId="2C12033F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1.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Periodização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história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portuguesa</w:t>
            </w:r>
            <w:proofErr w:type="spellEnd"/>
          </w:p>
          <w:p w14:paraId="4A135AD5" w14:textId="77777777" w:rsidR="00246D47" w:rsidRPr="00246D47" w:rsidRDefault="00246D47" w:rsidP="00246D47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  <w:t xml:space="preserve">2. Breve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gramática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histórica</w:t>
            </w:r>
            <w:proofErr w:type="spellEnd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do </w:t>
            </w:r>
            <w:proofErr w:type="spellStart"/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</w:p>
          <w:p w14:paraId="4BB80738" w14:textId="63907A23" w:rsidR="00CF7131" w:rsidRPr="00271F7F" w:rsidRDefault="00246D47" w:rsidP="00246D47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 w:rsidRPr="00246D47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ab/>
            </w: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086CB8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3099D5A" w14:textId="20AA4925" w:rsidR="00CF7131" w:rsidRPr="00271F7F" w:rsidRDefault="00246D4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  <w:lang w:val="pt-PT"/>
              </w:rPr>
            </w:pPr>
            <w:r w:rsidRPr="00246D47"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  <w:lang w:val="pt-PT"/>
              </w:rPr>
              <w:t>Duas provas escritas presenciais</w:t>
            </w:r>
            <w:r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  <w:lang w:val="pt-PT"/>
              </w:rPr>
              <w:t xml:space="preserve"> (50+50%)</w:t>
            </w: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10E2BBE8" w14:textId="77777777" w:rsidR="00EE4424" w:rsidRPr="00EE4424" w:rsidRDefault="00EE4424" w:rsidP="00EE4424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CARDEIRA, Esperança (2006). </w:t>
            </w:r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O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essencial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sobre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a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história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do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.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Lisboa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: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Caminho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.</w:t>
            </w:r>
          </w:p>
          <w:p w14:paraId="654F7464" w14:textId="77777777" w:rsidR="00EE4424" w:rsidRPr="00EE4424" w:rsidRDefault="00EE4424" w:rsidP="00EE4424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CASTRO, Ivo (2006).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Introdução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à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História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do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.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Lisboa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: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Colibri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.</w:t>
            </w:r>
          </w:p>
          <w:p w14:paraId="5AD6BD4B" w14:textId="61172C2F" w:rsidR="00EE4424" w:rsidRPr="00EE4424" w:rsidRDefault="00EE4424" w:rsidP="00EE4424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História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Portuguesa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em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linha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, Centro Vi</w:t>
            </w: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rtual Camões, </w:t>
            </w:r>
            <w:proofErr w:type="spellStart"/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Instituto</w:t>
            </w:r>
            <w:proofErr w:type="spellEnd"/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 Camões: </w:t>
            </w:r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http://cvc.instituto-camoes.pt/conhecer/bases-tematicas/historia-da-lingua-portuguesa.html</w:t>
            </w:r>
          </w:p>
          <w:p w14:paraId="7B28D24A" w14:textId="6FDDBF55" w:rsidR="00EE4424" w:rsidRPr="00EE4424" w:rsidRDefault="00EE4424" w:rsidP="00EE4424">
            <w:pPr>
              <w:pStyle w:val="Body1"/>
              <w:tabs>
                <w:tab w:val="left" w:pos="284"/>
              </w:tabs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MATTOS E SILVA, Rosa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Virgínia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 (2008). </w:t>
            </w:r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O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Arcaico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:</w:t>
            </w:r>
            <w:r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</w:t>
            </w:r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Uma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aproximação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.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Lisboa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: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Imprensa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 Nacional-Casa da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Moe</w:t>
            </w:r>
            <w:bookmarkStart w:id="1" w:name="_GoBack"/>
            <w:bookmarkEnd w:id="1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da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.</w:t>
            </w:r>
          </w:p>
          <w:p w14:paraId="171A886A" w14:textId="68185E3C" w:rsidR="003E5087" w:rsidRPr="00271F7F" w:rsidRDefault="00EE4424" w:rsidP="00EE4424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TEYSSIER, Paul (1980).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História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da </w:t>
            </w:r>
            <w:proofErr w:type="spellStart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EE4424">
              <w:rPr>
                <w:rFonts w:asciiTheme="minorHAnsi" w:hAnsiTheme="minorHAnsi" w:cs="Open Sans"/>
                <w:bCs/>
                <w:i/>
                <w:color w:val="1F4E79" w:themeColor="accent5" w:themeShade="80"/>
                <w:sz w:val="24"/>
                <w:szCs w:val="24"/>
              </w:rPr>
              <w:t xml:space="preserve"> Portuguesa</w:t>
            </w:r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.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Lisboa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: </w:t>
            </w:r>
            <w:proofErr w:type="spellStart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Sá</w:t>
            </w:r>
            <w:proofErr w:type="spellEnd"/>
            <w:r w:rsidRPr="00EE4424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 da Costa.</w:t>
            </w: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6F34BDFD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bookmarkEnd w:id="0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CD4A" w14:textId="77777777" w:rsidR="00666C75" w:rsidRDefault="00666C75" w:rsidP="004E203C">
      <w:r>
        <w:separator/>
      </w:r>
    </w:p>
  </w:endnote>
  <w:endnote w:type="continuationSeparator" w:id="0">
    <w:p w14:paraId="2AAC85AB" w14:textId="77777777" w:rsidR="00666C75" w:rsidRDefault="00666C75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Sans-Bold">
    <w:altName w:val="Merriweather Sans"/>
    <w:panose1 w:val="00000000000000000000"/>
    <w:charset w:val="4D"/>
    <w:family w:val="auto"/>
    <w:notTrueType/>
    <w:pitch w:val="variable"/>
    <w:sig w:usb0="00000007" w:usb1="00000000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195BAA47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EE4424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EE4424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29DD6369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EE4424">
            <w:rPr>
              <w:rStyle w:val="Nmerodepgina"/>
              <w:noProof/>
              <w:szCs w:val="18"/>
            </w:rPr>
            <w:t>1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="00EE4424">
            <w:rPr>
              <w:rStyle w:val="Nmerodepgina"/>
              <w:noProof/>
              <w:szCs w:val="18"/>
            </w:rPr>
            <w:t>2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07A6" w14:textId="77777777" w:rsidR="00666C75" w:rsidRDefault="00666C75" w:rsidP="004E203C">
      <w:r>
        <w:separator/>
      </w:r>
    </w:p>
  </w:footnote>
  <w:footnote w:type="continuationSeparator" w:id="0">
    <w:p w14:paraId="5474479C" w14:textId="77777777" w:rsidR="00666C75" w:rsidRDefault="00666C75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 Description</w:t>
    </w: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7"/>
    <w:rsid w:val="00086CB8"/>
    <w:rsid w:val="00137092"/>
    <w:rsid w:val="001E075F"/>
    <w:rsid w:val="001F4FE2"/>
    <w:rsid w:val="0020237B"/>
    <w:rsid w:val="002037C8"/>
    <w:rsid w:val="002259D8"/>
    <w:rsid w:val="00234BA0"/>
    <w:rsid w:val="00246D47"/>
    <w:rsid w:val="00247A4C"/>
    <w:rsid w:val="002554AC"/>
    <w:rsid w:val="00271F7F"/>
    <w:rsid w:val="003E5087"/>
    <w:rsid w:val="004372C1"/>
    <w:rsid w:val="004B4947"/>
    <w:rsid w:val="004D38D6"/>
    <w:rsid w:val="004E203C"/>
    <w:rsid w:val="00565644"/>
    <w:rsid w:val="005B4992"/>
    <w:rsid w:val="006608B5"/>
    <w:rsid w:val="00666C75"/>
    <w:rsid w:val="006C3D17"/>
    <w:rsid w:val="006E4AC1"/>
    <w:rsid w:val="00703F0C"/>
    <w:rsid w:val="00763F62"/>
    <w:rsid w:val="00794B57"/>
    <w:rsid w:val="007C0935"/>
    <w:rsid w:val="00801C84"/>
    <w:rsid w:val="0082243D"/>
    <w:rsid w:val="00856268"/>
    <w:rsid w:val="00B25123"/>
    <w:rsid w:val="00BC7404"/>
    <w:rsid w:val="00BE0AFB"/>
    <w:rsid w:val="00BE13D1"/>
    <w:rsid w:val="00C0074C"/>
    <w:rsid w:val="00C55BDF"/>
    <w:rsid w:val="00CF7131"/>
    <w:rsid w:val="00D062E9"/>
    <w:rsid w:val="00D1268D"/>
    <w:rsid w:val="00D63A49"/>
    <w:rsid w:val="00D7556C"/>
    <w:rsid w:val="00DA5313"/>
    <w:rsid w:val="00DE6F74"/>
    <w:rsid w:val="00E47AF4"/>
    <w:rsid w:val="00E82C58"/>
    <w:rsid w:val="00EE4424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4E203C"/>
  </w:style>
  <w:style w:type="table" w:styleId="Tabelacomgrelha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arte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C7AEF-7458-4C17-8256-8253D52F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esperança cardeira</cp:lastModifiedBy>
  <cp:revision>3</cp:revision>
  <dcterms:created xsi:type="dcterms:W3CDTF">2022-08-31T22:02:00Z</dcterms:created>
  <dcterms:modified xsi:type="dcterms:W3CDTF">2022-08-31T22:13:00Z</dcterms:modified>
</cp:coreProperties>
</file>